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9268" w14:textId="7BA9D576" w:rsidR="008E0210" w:rsidRPr="008E4534" w:rsidRDefault="003F51E9" w:rsidP="008E02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</w:pPr>
      <w:proofErr w:type="spellStart"/>
      <w:r w:rsidRPr="008E0210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>Îlot</w:t>
      </w:r>
      <w:proofErr w:type="spellEnd"/>
      <w:r w:rsidRPr="008E0210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 xml:space="preserve"> STEEL B</w:t>
      </w:r>
      <w:r w:rsidR="008E0210" w:rsidRPr="008E0210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 xml:space="preserve"> </w:t>
      </w:r>
      <w:proofErr w:type="spellStart"/>
      <w:r w:rsidR="008E0210" w:rsidRPr="008E4534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>gamme</w:t>
      </w:r>
      <w:proofErr w:type="spellEnd"/>
      <w:r w:rsidR="008E0210" w:rsidRPr="008E4534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 xml:space="preserve"> Zenith</w:t>
      </w:r>
      <w:r w:rsidR="008E0210" w:rsidRPr="008E4534">
        <w:rPr>
          <w:rFonts w:ascii="Arial" w:eastAsia="Calibri" w:hAnsi="Arial" w:cs="Arial"/>
          <w:b/>
          <w:bCs/>
          <w:color w:val="808080"/>
          <w:kern w:val="0"/>
          <w:sz w:val="32"/>
          <w:vertAlign w:val="superscript"/>
          <w:lang w:val="en-US"/>
          <w14:ligatures w14:val="none"/>
        </w:rPr>
        <w:t>®</w:t>
      </w:r>
    </w:p>
    <w:p w14:paraId="7BFC22C6" w14:textId="77777777" w:rsidR="003F51E9" w:rsidRPr="008E0210" w:rsidRDefault="003F51E9" w:rsidP="003F51E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</w:pPr>
    </w:p>
    <w:p w14:paraId="12CEF1AE" w14:textId="77777777" w:rsidR="003F51E9" w:rsidRPr="00AE6C8F" w:rsidRDefault="003F51E9" w:rsidP="003F51E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14:ligatures w14:val="none"/>
        </w:rPr>
      </w:pPr>
      <w:r w:rsidRPr="00AE6C8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DESCRIPTIF TYPE POUR CAHIER DES CHARGES</w:t>
      </w:r>
      <w:r w:rsidRPr="00AE6C8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br/>
      </w:r>
    </w:p>
    <w:p w14:paraId="2AAD2258" w14:textId="77777777" w:rsidR="00054075" w:rsidRPr="00213EFF" w:rsidRDefault="00054075" w:rsidP="00054075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194407624"/>
      <w:r w:rsidRPr="00213EFF">
        <w:rPr>
          <w:rFonts w:ascii="Arial" w:eastAsia="Calibri" w:hAnsi="Arial" w:cs="Arial"/>
          <w:kern w:val="0"/>
          <w14:ligatures w14:val="none"/>
        </w:rPr>
        <w:t>La pose en îlots sera réalisée avec des bacs métalliques îlot STEEL B de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213EFF">
        <w:rPr>
          <w:rFonts w:ascii="Arial" w:eastAsia="Calibri" w:hAnsi="Arial" w:cs="Arial"/>
          <w:kern w:val="0"/>
          <w14:ligatures w14:val="none"/>
        </w:rPr>
        <w:t>la gamme Zenith</w:t>
      </w:r>
      <w:r w:rsidRPr="00213EFF">
        <w:rPr>
          <w:rFonts w:ascii="Arial" w:eastAsia="Calibri" w:hAnsi="Arial" w:cs="Arial"/>
          <w:kern w:val="0"/>
          <w:vertAlign w:val="superscript"/>
          <w14:ligatures w14:val="none"/>
        </w:rPr>
        <w:t>®</w:t>
      </w:r>
      <w:r w:rsidRPr="00213EFF">
        <w:rPr>
          <w:rFonts w:ascii="Arial" w:eastAsia="Calibri" w:hAnsi="Arial" w:cs="Arial"/>
          <w:kern w:val="0"/>
          <w14:ligatures w14:val="none"/>
        </w:rPr>
        <w:t xml:space="preserve"> par PLAFOMETAL, </w:t>
      </w:r>
      <w:r w:rsidRPr="00775033"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416593858"/>
          <w:placeholder>
            <w:docPart w:val="20292A442F244A2BA054494264F44FD2"/>
          </w:placeholder>
          <w:comboBox>
            <w:listItem w:displayText="*prélaqué/ postlaqué" w:value="*prélaqué/ postlaqué"/>
            <w:listItem w:displayText="acier prélaqué polyester" w:value="acier prélaqué polyester"/>
            <w:listItem w:displayText="acier postlaqué" w:value="acier postlaqué"/>
          </w:comboBox>
        </w:sdtPr>
        <w:sdtContent>
          <w:r>
            <w:rPr>
              <w:rFonts w:ascii="Arial" w:hAnsi="Arial" w:cs="Arial"/>
              <w:b/>
              <w:color w:val="808080" w:themeColor="background1" w:themeShade="80"/>
            </w:rPr>
            <w:t>*prélaqué/ postlaqué</w:t>
          </w:r>
        </w:sdtContent>
      </w:sdt>
      <w:r w:rsidRPr="00775033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  <w:b/>
            <w:bCs/>
            <w:color w:val="808080" w:themeColor="background1" w:themeShade="80"/>
          </w:rPr>
          <w:id w:val="-698628404"/>
          <w:placeholder>
            <w:docPart w:val="8A5BFD05885B4166B07CECA1C62CA75F"/>
          </w:placeholder>
          <w:comboBox>
            <w:listItem w:displayText="*couleur" w:value="*couleur"/>
            <w:listItem w:displayText="Blanc RAL 9003" w:value="Blanc RAL 9003"/>
            <w:listItem w:displayText="Blanc RAL 9010" w:value="Blanc RAL 9010"/>
            <w:listItem w:displayText="Blanc RAL 9016" w:value="Blanc RAL 9016"/>
            <w:listItem w:displayText="au choix se référer au nuancier PLAFOMETAL" w:value="au choix se référer au nuancier PLAFOMETAL"/>
          </w:comboBox>
        </w:sdtPr>
        <w:sdtContent>
          <w:r>
            <w:rPr>
              <w:rFonts w:ascii="Arial" w:hAnsi="Arial" w:cs="Arial"/>
              <w:b/>
              <w:bCs/>
              <w:color w:val="808080" w:themeColor="background1" w:themeShade="80"/>
            </w:rPr>
            <w:t>*couleur</w:t>
          </w:r>
        </w:sdtContent>
      </w:sdt>
      <w:r>
        <w:rPr>
          <w:rFonts w:ascii="Arial" w:hAnsi="Arial" w:cs="Arial"/>
        </w:rPr>
        <w:t>, de</w:t>
      </w:r>
      <w:r w:rsidRPr="0077503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-598103886"/>
          <w:placeholder>
            <w:docPart w:val="1CF1EEA179E7460E8A4898B6C8CCA8B1"/>
          </w:placeholder>
          <w:comboBox>
            <w:listItem w:displayText="*longueur" w:value="*longueur"/>
            <w:listItem w:displayText="600 mm" w:value="600 mm"/>
            <w:listItem w:displayText="1200 mm" w:value="1200 mm"/>
            <w:listItem w:displayText="à la demande" w:value="à la demande"/>
          </w:comboBox>
        </w:sdtPr>
        <w:sdtContent>
          <w:r>
            <w:rPr>
              <w:rFonts w:ascii="Arial" w:hAnsi="Arial" w:cs="Arial"/>
              <w:b/>
              <w:color w:val="808080" w:themeColor="background1" w:themeShade="80"/>
            </w:rPr>
            <w:t>*longueur</w:t>
          </w:r>
        </w:sdtContent>
      </w:sdt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067FEF">
        <w:rPr>
          <w:rFonts w:ascii="Arial" w:eastAsia="Calibri" w:hAnsi="Arial" w:cs="Arial"/>
          <w:kern w:val="0"/>
          <w14:ligatures w14:val="none"/>
        </w:rPr>
        <w:t>et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195805805"/>
          <w:placeholder>
            <w:docPart w:val="7740F4E8D5A44A4EB395A3A1CED76E61"/>
          </w:placeholder>
          <w:comboBox>
            <w:listItem w:displayText="*largeur" w:value="*largeur"/>
            <w:listItem w:displayText="1200 mm" w:value="1200 mm"/>
            <w:listItem w:displayText="1800 mm" w:value="1800 mm"/>
            <w:listItem w:displayText="2400 mm" w:value="2400 mm"/>
          </w:comboBox>
        </w:sdtPr>
        <w:sdtContent>
          <w:r>
            <w:rPr>
              <w:rFonts w:ascii="Arial" w:hAnsi="Arial" w:cs="Arial"/>
              <w:b/>
              <w:color w:val="808080" w:themeColor="background1" w:themeShade="80"/>
            </w:rPr>
            <w:t>*largeur</w:t>
          </w:r>
        </w:sdtContent>
      </w:sdt>
      <w:r w:rsidRPr="00181184">
        <w:rPr>
          <w:rFonts w:ascii="Arial" w:eastAsia="Calibri" w:hAnsi="Arial" w:cs="Arial"/>
          <w:kern w:val="0"/>
          <w14:ligatures w14:val="none"/>
        </w:rPr>
        <w:t>,</w:t>
      </w:r>
      <w:r>
        <w:rPr>
          <w:rFonts w:ascii="Arial" w:hAnsi="Arial" w:cs="Arial"/>
        </w:rPr>
        <w:t xml:space="preserve"> d’</w:t>
      </w:r>
      <w:r w:rsidRPr="00213EFF">
        <w:rPr>
          <w:rFonts w:ascii="Arial" w:eastAsia="Calibri" w:hAnsi="Arial" w:cs="Arial"/>
          <w:kern w:val="0"/>
          <w14:ligatures w14:val="none"/>
        </w:rPr>
        <w:t>une hauteur de 40 mm et d’une épaisseur de 0</w:t>
      </w:r>
      <w:r>
        <w:rPr>
          <w:rFonts w:ascii="Arial" w:eastAsia="Calibri" w:hAnsi="Arial" w:cs="Arial"/>
          <w:kern w:val="0"/>
          <w14:ligatures w14:val="none"/>
        </w:rPr>
        <w:t>,</w:t>
      </w:r>
      <w:r w:rsidRPr="00213EFF">
        <w:rPr>
          <w:rFonts w:ascii="Arial" w:eastAsia="Calibri" w:hAnsi="Arial" w:cs="Arial"/>
          <w:kern w:val="0"/>
          <w14:ligatures w14:val="none"/>
        </w:rPr>
        <w:t xml:space="preserve">7 </w:t>
      </w:r>
      <w:proofErr w:type="spellStart"/>
      <w:r w:rsidRPr="00213EFF">
        <w:rPr>
          <w:rFonts w:ascii="Arial" w:eastAsia="Calibri" w:hAnsi="Arial" w:cs="Arial"/>
          <w:kern w:val="0"/>
          <w14:ligatures w14:val="none"/>
        </w:rPr>
        <w:t>mm.</w:t>
      </w:r>
      <w:proofErr w:type="spellEnd"/>
    </w:p>
    <w:bookmarkEnd w:id="0"/>
    <w:p w14:paraId="456FD3CB" w14:textId="77777777" w:rsidR="00054075" w:rsidRPr="00213EFF" w:rsidRDefault="00054075" w:rsidP="00054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3EFF">
        <w:rPr>
          <w:rFonts w:ascii="Arial" w:hAnsi="Arial" w:cs="Arial"/>
        </w:rPr>
        <w:t xml:space="preserve">Les îlots seront </w:t>
      </w:r>
      <w:r w:rsidRPr="00775033">
        <w:rPr>
          <w:rFonts w:ascii="Arial" w:hAnsi="Arial" w:cs="Arial"/>
        </w:rPr>
        <w:t xml:space="preserve">perforés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81022485"/>
          <w:placeholder>
            <w:docPart w:val="864740F73B5842389082D4440C30E542"/>
          </w:placeholder>
          <w:dropDownList>
            <w:listItem w:displayText="*perforation" w:value="*perforation"/>
            <w:listItem w:displayText="11% Ø1.5 M" w:value="11% Ø1.5 M"/>
            <w:listItem w:displayText="22% Ø1.5 M" w:value="22% Ø1.5 M"/>
          </w:dropDownList>
        </w:sdtPr>
        <w:sdtContent>
          <w:r>
            <w:rPr>
              <w:rFonts w:ascii="Arial" w:hAnsi="Arial" w:cs="Arial"/>
              <w:b/>
              <w:color w:val="808080" w:themeColor="background1" w:themeShade="80"/>
            </w:rPr>
            <w:t>*perforation</w:t>
          </w:r>
        </w:sdtContent>
      </w:sdt>
      <w:r w:rsidRPr="00775033">
        <w:rPr>
          <w:rFonts w:ascii="Arial" w:hAnsi="Arial" w:cs="Arial"/>
          <w:b/>
          <w:color w:val="808080" w:themeColor="background1" w:themeShade="80"/>
        </w:rPr>
        <w:t xml:space="preserve"> </w:t>
      </w:r>
      <w:r w:rsidRPr="00775033">
        <w:rPr>
          <w:rFonts w:ascii="Arial" w:hAnsi="Arial" w:cs="Arial"/>
        </w:rPr>
        <w:t xml:space="preserve">et équipés d’un complément acoustique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523747257"/>
          <w:placeholder>
            <w:docPart w:val="72D2AB6B2E8943A6B9EDDC733E14CD83"/>
          </w:placeholder>
          <w:dropDownList>
            <w:listItem w:displayText="*acoustique" w:value="*acoustique"/>
            <w:listItem w:displayText="ALPHA PLUS avec un isolant surfacé" w:value="ALPHA PLUS avec un isolant surfacé"/>
            <w:listItem w:displayText="ALPHA PLUS avec un isolant ensaché" w:value="ALPHA PLUS avec un isolant ensaché"/>
          </w:dropDownList>
        </w:sdtPr>
        <w:sdtContent>
          <w:r>
            <w:rPr>
              <w:rFonts w:ascii="Arial" w:hAnsi="Arial" w:cs="Arial"/>
              <w:b/>
              <w:color w:val="808080" w:themeColor="background1" w:themeShade="80"/>
            </w:rPr>
            <w:t>*acoustique</w:t>
          </w:r>
        </w:sdtContent>
      </w:sdt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775033">
        <w:rPr>
          <w:rFonts w:ascii="Arial" w:hAnsi="Arial" w:cs="Arial"/>
        </w:rPr>
        <w:t xml:space="preserve">et d'un </w:t>
      </w:r>
      <w:r w:rsidRPr="00213EFF">
        <w:rPr>
          <w:rFonts w:ascii="Arial" w:eastAsia="Calibri" w:hAnsi="Arial" w:cs="Arial"/>
          <w:kern w:val="0"/>
          <w14:ligatures w14:val="none"/>
        </w:rPr>
        <w:t>registre d'activation collé en fond de bac, composé d'un méandre en tube cuivre Ø 12 mm fixé sur des rails conducteurs thermiques en aluminium.</w:t>
      </w:r>
    </w:p>
    <w:p w14:paraId="6E1CFC05" w14:textId="77777777" w:rsidR="00054075" w:rsidRDefault="00054075" w:rsidP="00054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u w:val="single"/>
        </w:rPr>
      </w:pPr>
    </w:p>
    <w:p w14:paraId="68FD2D85" w14:textId="77777777" w:rsidR="00054075" w:rsidRPr="00213EFF" w:rsidRDefault="00054075" w:rsidP="00054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u w:val="single"/>
        </w:rPr>
      </w:pPr>
      <w:r w:rsidRPr="00213EFF">
        <w:rPr>
          <w:rFonts w:ascii="Arial" w:hAnsi="Arial" w:cs="Arial"/>
          <w:b/>
          <w:color w:val="808080" w:themeColor="background1" w:themeShade="80"/>
          <w:u w:val="single"/>
        </w:rPr>
        <w:t xml:space="preserve">Mise en œuvre </w:t>
      </w:r>
    </w:p>
    <w:p w14:paraId="4E5BDD36" w14:textId="77777777" w:rsidR="003F51E9" w:rsidRPr="00065057" w:rsidRDefault="003F51E9" w:rsidP="003F5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72EFB9" w14:textId="7BAFB634" w:rsidR="00054075" w:rsidRPr="00213EFF" w:rsidRDefault="00054075" w:rsidP="00054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213EFF">
        <w:rPr>
          <w:rFonts w:ascii="Arial" w:hAnsi="Arial" w:cs="Arial"/>
        </w:rPr>
        <w:t xml:space="preserve">Le plafond sera mis en œuvre sur </w:t>
      </w:r>
      <w:r>
        <w:rPr>
          <w:rFonts w:ascii="Arial" w:hAnsi="Arial" w:cs="Arial"/>
        </w:rPr>
        <w:t>un</w:t>
      </w:r>
      <w:r>
        <w:rPr>
          <w:rFonts w:ascii="Arial" w:hAnsi="Arial" w:cs="Arial"/>
        </w:rPr>
        <w:t>e fourrure F45, coupée à une longueur adaptée à la largeur de l’îlot, une suspente de fourrure et un embout pivot</w:t>
      </w:r>
      <w:r>
        <w:rPr>
          <w:rFonts w:ascii="Arial" w:hAnsi="Arial" w:cs="Arial"/>
        </w:rPr>
        <w:t>.</w:t>
      </w:r>
    </w:p>
    <w:p w14:paraId="4A505A96" w14:textId="77777777" w:rsidR="003F51E9" w:rsidRPr="00065057" w:rsidRDefault="003F51E9" w:rsidP="003F5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B014DF" w14:textId="77777777" w:rsidR="003F51E9" w:rsidRPr="008B4CFF" w:rsidRDefault="003F51E9" w:rsidP="003F5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5057">
        <w:rPr>
          <w:rFonts w:ascii="Arial" w:hAnsi="Arial" w:cs="Arial"/>
        </w:rPr>
        <w:t>La mise en œuvre sera conforme aux prescriptions de la norme DTU 58-1. Pour toute application spécifique, l’utilisateur devra s’assurer auprès de la société PLAFOMETAL que les caractéristiques techniques sont conformes à l’usage qu’il souhaite en faire.</w:t>
      </w:r>
    </w:p>
    <w:p w14:paraId="49CFD588" w14:textId="77777777" w:rsidR="005F3BA4" w:rsidRDefault="005F3BA4"/>
    <w:p w14:paraId="638B0178" w14:textId="77777777" w:rsidR="00CF4C38" w:rsidRDefault="00CF4C38"/>
    <w:p w14:paraId="10177AC4" w14:textId="77777777" w:rsidR="00CF4C38" w:rsidRDefault="00CF4C38"/>
    <w:p w14:paraId="09E12C9F" w14:textId="77777777" w:rsidR="00CF4C38" w:rsidRPr="004C66A4" w:rsidRDefault="00CF4C38" w:rsidP="00CF4C38">
      <w:pPr>
        <w:rPr>
          <w:rFonts w:ascii="Arial" w:hAnsi="Arial" w:cs="Arial"/>
          <w:color w:val="808080" w:themeColor="background1" w:themeShade="80"/>
        </w:rPr>
      </w:pPr>
      <w:r w:rsidRPr="00543D69">
        <w:rPr>
          <w:rFonts w:ascii="Arial" w:hAnsi="Arial" w:cs="Arial"/>
          <w:b/>
          <w:color w:val="808080" w:themeColor="background1" w:themeShade="80"/>
          <w:sz w:val="18"/>
        </w:rPr>
        <w:t>* Insérer votre choix dans la liste déroulante en couleurs</w:t>
      </w:r>
    </w:p>
    <w:p w14:paraId="1E79924D" w14:textId="77777777" w:rsidR="00CF4C38" w:rsidRDefault="00CF4C38" w:rsidP="00CF4C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EE52D7" w14:textId="77777777" w:rsidR="00CF4C38" w:rsidRDefault="00CF4C38" w:rsidP="00CF4C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ECC4CB" w14:textId="77777777" w:rsidR="00CF4C38" w:rsidRDefault="00CF4C38" w:rsidP="00CF4C38">
      <w:pPr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57BF17AA" wp14:editId="7901A350">
            <wp:extent cx="1425434" cy="260512"/>
            <wp:effectExtent l="0" t="0" r="3810" b="6350"/>
            <wp:docPr id="1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11" cy="2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6C8B" w14:textId="77777777" w:rsidR="00CF4C38" w:rsidRPr="00BC30EA" w:rsidRDefault="00CF4C38" w:rsidP="00CF4C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59C4D7" w14:textId="77777777" w:rsidR="00CF4C38" w:rsidRDefault="00CF4C38"/>
    <w:sectPr w:rsidR="00CF4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E9"/>
    <w:rsid w:val="00006AD6"/>
    <w:rsid w:val="00054075"/>
    <w:rsid w:val="000621E9"/>
    <w:rsid w:val="00065057"/>
    <w:rsid w:val="00270170"/>
    <w:rsid w:val="0039063A"/>
    <w:rsid w:val="003B6B63"/>
    <w:rsid w:val="003F51E9"/>
    <w:rsid w:val="004E22B8"/>
    <w:rsid w:val="005F3BA4"/>
    <w:rsid w:val="00601153"/>
    <w:rsid w:val="00715EC8"/>
    <w:rsid w:val="008E0210"/>
    <w:rsid w:val="009A5C5F"/>
    <w:rsid w:val="009E7EF4"/>
    <w:rsid w:val="00A30E43"/>
    <w:rsid w:val="00A349CE"/>
    <w:rsid w:val="00A441B6"/>
    <w:rsid w:val="00B3236D"/>
    <w:rsid w:val="00B42DE0"/>
    <w:rsid w:val="00BC626F"/>
    <w:rsid w:val="00CF4C38"/>
    <w:rsid w:val="00D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C207"/>
  <w15:chartTrackingRefBased/>
  <w15:docId w15:val="{5C04E672-ECDB-486F-9A3A-D9E2F240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1E9"/>
  </w:style>
  <w:style w:type="paragraph" w:styleId="Titre1">
    <w:name w:val="heading 1"/>
    <w:basedOn w:val="Normal"/>
    <w:next w:val="Normal"/>
    <w:link w:val="Titre1Car"/>
    <w:uiPriority w:val="9"/>
    <w:qFormat/>
    <w:rsid w:val="003F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5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5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5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5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5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5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5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5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5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51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51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51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51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51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51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5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51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51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51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1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51E9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4E22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292A442F244A2BA054494264F44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44062-64D9-4F1C-B03B-90747D2E3325}"/>
      </w:docPartPr>
      <w:docPartBody>
        <w:p w:rsidR="00000000" w:rsidRDefault="00BF7470" w:rsidP="00BF7470">
          <w:pPr>
            <w:pStyle w:val="20292A442F244A2BA054494264F44FD2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8A5BFD05885B4166B07CECA1C62CA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1E2089-30FF-49AB-AB35-79DC77E28BC7}"/>
      </w:docPartPr>
      <w:docPartBody>
        <w:p w:rsidR="00000000" w:rsidRDefault="00BF7470" w:rsidP="00BF7470">
          <w:pPr>
            <w:pStyle w:val="8A5BFD05885B4166B07CECA1C62CA75F"/>
          </w:pPr>
          <w:r w:rsidRPr="00E075D6">
            <w:rPr>
              <w:rStyle w:val="Textedelespacerserv"/>
            </w:rPr>
            <w:t>Choisissez un élément.</w:t>
          </w:r>
        </w:p>
      </w:docPartBody>
    </w:docPart>
    <w:docPart>
      <w:docPartPr>
        <w:name w:val="1CF1EEA179E7460E8A4898B6C8CCA8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44893-ECF1-401F-BD0D-25374DBF05D2}"/>
      </w:docPartPr>
      <w:docPartBody>
        <w:p w:rsidR="00000000" w:rsidRDefault="00BF7470" w:rsidP="00BF7470">
          <w:pPr>
            <w:pStyle w:val="1CF1EEA179E7460E8A4898B6C8CCA8B1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7740F4E8D5A44A4EB395A3A1CED76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3DECC-C823-454E-B924-C42D4C999336}"/>
      </w:docPartPr>
      <w:docPartBody>
        <w:p w:rsidR="00000000" w:rsidRDefault="00BF7470" w:rsidP="00BF7470">
          <w:pPr>
            <w:pStyle w:val="7740F4E8D5A44A4EB395A3A1CED76E61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864740F73B5842389082D4440C30E5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240B7-A4F0-4FFF-9434-EC5D1D80104C}"/>
      </w:docPartPr>
      <w:docPartBody>
        <w:p w:rsidR="00000000" w:rsidRDefault="00BF7470" w:rsidP="00BF7470">
          <w:pPr>
            <w:pStyle w:val="864740F73B5842389082D4440C30E542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72D2AB6B2E8943A6B9EDDC733E14C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FD712-1F7D-4144-A845-7596FA1A9DB4}"/>
      </w:docPartPr>
      <w:docPartBody>
        <w:p w:rsidR="00000000" w:rsidRDefault="00BF7470" w:rsidP="00BF7470">
          <w:pPr>
            <w:pStyle w:val="72D2AB6B2E8943A6B9EDDC733E14CD83"/>
          </w:pPr>
          <w:r w:rsidRPr="000645B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9"/>
    <w:rsid w:val="000621E9"/>
    <w:rsid w:val="000D7B1E"/>
    <w:rsid w:val="0039063A"/>
    <w:rsid w:val="003B6B63"/>
    <w:rsid w:val="003C24EB"/>
    <w:rsid w:val="00601153"/>
    <w:rsid w:val="00715EC8"/>
    <w:rsid w:val="0073718A"/>
    <w:rsid w:val="009A5C5F"/>
    <w:rsid w:val="00A441B6"/>
    <w:rsid w:val="00B53E09"/>
    <w:rsid w:val="00BC626F"/>
    <w:rsid w:val="00B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7470"/>
    <w:rPr>
      <w:color w:val="808080"/>
    </w:rPr>
  </w:style>
  <w:style w:type="paragraph" w:customStyle="1" w:styleId="1284F953FA084FC8BFDB84CCC2AB0287">
    <w:name w:val="1284F953FA084FC8BFDB84CCC2AB0287"/>
    <w:rsid w:val="00B53E09"/>
  </w:style>
  <w:style w:type="paragraph" w:customStyle="1" w:styleId="51D8FE1E060C47499D792A8A571C4378">
    <w:name w:val="51D8FE1E060C47499D792A8A571C4378"/>
    <w:rsid w:val="00B53E09"/>
  </w:style>
  <w:style w:type="paragraph" w:customStyle="1" w:styleId="1C42FA8369174198940A1F9D0D471AAD">
    <w:name w:val="1C42FA8369174198940A1F9D0D471AAD"/>
    <w:rsid w:val="0073718A"/>
  </w:style>
  <w:style w:type="paragraph" w:customStyle="1" w:styleId="C746E00C09874721A6D0C449A5D91B55">
    <w:name w:val="C746E00C09874721A6D0C449A5D91B55"/>
    <w:rsid w:val="0073718A"/>
  </w:style>
  <w:style w:type="paragraph" w:customStyle="1" w:styleId="99C9F6F1996241478500A49CF264DD32">
    <w:name w:val="99C9F6F1996241478500A49CF264DD32"/>
    <w:rsid w:val="0073718A"/>
  </w:style>
  <w:style w:type="paragraph" w:customStyle="1" w:styleId="20292A442F244A2BA054494264F44FD2">
    <w:name w:val="20292A442F244A2BA054494264F44FD2"/>
    <w:rsid w:val="00BF7470"/>
  </w:style>
  <w:style w:type="paragraph" w:customStyle="1" w:styleId="8A5BFD05885B4166B07CECA1C62CA75F">
    <w:name w:val="8A5BFD05885B4166B07CECA1C62CA75F"/>
    <w:rsid w:val="00BF7470"/>
  </w:style>
  <w:style w:type="paragraph" w:customStyle="1" w:styleId="1CF1EEA179E7460E8A4898B6C8CCA8B1">
    <w:name w:val="1CF1EEA179E7460E8A4898B6C8CCA8B1"/>
    <w:rsid w:val="00BF7470"/>
  </w:style>
  <w:style w:type="paragraph" w:customStyle="1" w:styleId="7740F4E8D5A44A4EB395A3A1CED76E61">
    <w:name w:val="7740F4E8D5A44A4EB395A3A1CED76E61"/>
    <w:rsid w:val="00BF7470"/>
  </w:style>
  <w:style w:type="paragraph" w:customStyle="1" w:styleId="864740F73B5842389082D4440C30E542">
    <w:name w:val="864740F73B5842389082D4440C30E542"/>
    <w:rsid w:val="00BF7470"/>
  </w:style>
  <w:style w:type="paragraph" w:customStyle="1" w:styleId="72D2AB6B2E8943A6B9EDDC733E14CD83">
    <w:name w:val="72D2AB6B2E8943A6B9EDDC733E14CD83"/>
    <w:rsid w:val="00BF7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Kenza ZAIMI</dc:creator>
  <cp:keywords/>
  <dc:description/>
  <cp:lastModifiedBy>Alexandre PUTOD</cp:lastModifiedBy>
  <cp:revision>13</cp:revision>
  <dcterms:created xsi:type="dcterms:W3CDTF">2025-03-31T11:48:00Z</dcterms:created>
  <dcterms:modified xsi:type="dcterms:W3CDTF">2025-05-06T08:21:00Z</dcterms:modified>
</cp:coreProperties>
</file>