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233" w14:textId="77777777" w:rsidR="00E93135" w:rsidRPr="004F3430" w:rsidRDefault="005E4F01" w:rsidP="00E93135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>
        <w:rPr>
          <w:rFonts w:ascii="Arial" w:hAnsi="Arial" w:cs="Arial"/>
          <w:b/>
          <w:bCs/>
          <w:iCs/>
          <w:color w:val="7030A0"/>
          <w:sz w:val="32"/>
          <w:szCs w:val="22"/>
        </w:rPr>
        <w:t xml:space="preserve"> </w:t>
      </w:r>
      <w:r w:rsidR="00E93135" w:rsidRPr="004F3430">
        <w:rPr>
          <w:rFonts w:ascii="Arial" w:hAnsi="Arial" w:cs="Arial"/>
          <w:b/>
          <w:bCs/>
          <w:iCs/>
          <w:color w:val="7030A0"/>
          <w:sz w:val="32"/>
          <w:szCs w:val="22"/>
        </w:rPr>
        <w:t>Acoustiroc®</w:t>
      </w:r>
      <w:r>
        <w:rPr>
          <w:rFonts w:ascii="Arial" w:hAnsi="Arial" w:cs="Arial"/>
          <w:b/>
          <w:bCs/>
          <w:iCs/>
          <w:color w:val="7030A0"/>
          <w:sz w:val="32"/>
          <w:szCs w:val="22"/>
        </w:rPr>
        <w:t xml:space="preserve"> PLAFOMETAL</w:t>
      </w:r>
    </w:p>
    <w:p w14:paraId="1CC7B30D" w14:textId="77777777" w:rsidR="00E93135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2CA901" w14:textId="77777777" w:rsidR="00E93135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5C5671" w14:textId="77777777" w:rsidR="00E93135" w:rsidRPr="004F3430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430">
        <w:rPr>
          <w:rFonts w:ascii="Arial" w:hAnsi="Arial" w:cs="Arial"/>
          <w:b/>
          <w:bCs/>
          <w:sz w:val="22"/>
          <w:szCs w:val="22"/>
        </w:rPr>
        <w:t>DESCRIPTIF TYPE POU</w:t>
      </w:r>
      <w:r w:rsidR="00203440">
        <w:rPr>
          <w:rFonts w:ascii="Arial" w:hAnsi="Arial" w:cs="Arial"/>
          <w:b/>
          <w:bCs/>
          <w:sz w:val="22"/>
          <w:szCs w:val="22"/>
        </w:rPr>
        <w:t>R CAHIER DES CHARGES</w:t>
      </w:r>
      <w:r w:rsidR="00203440">
        <w:rPr>
          <w:rFonts w:ascii="Arial" w:hAnsi="Arial" w:cs="Arial"/>
          <w:b/>
          <w:bCs/>
          <w:sz w:val="22"/>
          <w:szCs w:val="22"/>
        </w:rPr>
        <w:br/>
        <w:t>DU PANNEAU MURAL PLAFOMETAL</w:t>
      </w:r>
      <w:r w:rsidRPr="004F3430">
        <w:rPr>
          <w:rFonts w:ascii="Arial" w:hAnsi="Arial" w:cs="Arial"/>
          <w:b/>
          <w:bCs/>
          <w:sz w:val="22"/>
          <w:szCs w:val="22"/>
        </w:rPr>
        <w:br/>
      </w:r>
    </w:p>
    <w:p w14:paraId="616D070A" w14:textId="77777777" w:rsidR="00E93135" w:rsidRPr="004F3430" w:rsidRDefault="00E93135" w:rsidP="00E93135">
      <w:pPr>
        <w:jc w:val="center"/>
        <w:rPr>
          <w:rFonts w:ascii="Arial" w:hAnsi="Arial" w:cs="Arial"/>
          <w:sz w:val="22"/>
          <w:szCs w:val="22"/>
        </w:rPr>
      </w:pPr>
    </w:p>
    <w:p w14:paraId="2EB3EA3E" w14:textId="77777777" w:rsidR="00E93135" w:rsidRPr="004F3430" w:rsidRDefault="00E93135" w:rsidP="00E93135">
      <w:pPr>
        <w:jc w:val="center"/>
        <w:rPr>
          <w:rFonts w:ascii="Arial" w:hAnsi="Arial" w:cs="Arial"/>
          <w:sz w:val="22"/>
          <w:szCs w:val="22"/>
        </w:rPr>
      </w:pPr>
    </w:p>
    <w:p w14:paraId="472E1DAC" w14:textId="77777777"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parois verticales seront doublées avec des panneaux </w:t>
      </w:r>
      <w:r w:rsidR="00203440">
        <w:rPr>
          <w:rFonts w:ascii="Arial" w:hAnsi="Arial" w:cs="Arial"/>
          <w:sz w:val="22"/>
          <w:szCs w:val="22"/>
        </w:rPr>
        <w:t>Plafometal</w:t>
      </w:r>
      <w:r w:rsidRPr="004F3430">
        <w:rPr>
          <w:rFonts w:ascii="Arial" w:hAnsi="Arial" w:cs="Arial"/>
          <w:sz w:val="22"/>
          <w:szCs w:val="22"/>
        </w:rPr>
        <w:t xml:space="preserve"> </w:t>
      </w:r>
      <w:r w:rsidR="00203440">
        <w:rPr>
          <w:rFonts w:ascii="Arial" w:hAnsi="Arial" w:cs="Arial"/>
          <w:sz w:val="22"/>
          <w:szCs w:val="22"/>
        </w:rPr>
        <w:t>de type ACOUSTIROC®</w:t>
      </w:r>
      <w:r w:rsidRPr="004F3430">
        <w:rPr>
          <w:rFonts w:ascii="Arial" w:hAnsi="Arial" w:cs="Arial"/>
          <w:sz w:val="22"/>
          <w:szCs w:val="22"/>
        </w:rPr>
        <w:t>.</w:t>
      </w:r>
    </w:p>
    <w:p w14:paraId="4F351E75" w14:textId="77777777"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DE5994" w14:textId="77777777"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panneaux </w:t>
      </w:r>
      <w:r w:rsidR="00203440">
        <w:rPr>
          <w:rFonts w:ascii="Arial" w:hAnsi="Arial" w:cs="Arial"/>
          <w:sz w:val="22"/>
          <w:szCs w:val="22"/>
        </w:rPr>
        <w:t xml:space="preserve">métalliques </w:t>
      </w:r>
      <w:r w:rsidR="00203440" w:rsidRPr="004F3430">
        <w:rPr>
          <w:rFonts w:ascii="Arial" w:hAnsi="Arial" w:cs="Arial"/>
          <w:sz w:val="22"/>
          <w:szCs w:val="22"/>
        </w:rPr>
        <w:t xml:space="preserve">ACOUSTIROC® </w:t>
      </w:r>
      <w:r w:rsidR="00203440">
        <w:rPr>
          <w:rFonts w:ascii="Arial" w:hAnsi="Arial" w:cs="Arial"/>
          <w:sz w:val="22"/>
          <w:szCs w:val="22"/>
        </w:rPr>
        <w:t xml:space="preserve">seront perforés, garnis d’un voile acoustique et </w:t>
      </w:r>
      <w:r w:rsidRPr="004F3430">
        <w:rPr>
          <w:rFonts w:ascii="Arial" w:hAnsi="Arial" w:cs="Arial"/>
          <w:sz w:val="22"/>
          <w:szCs w:val="22"/>
        </w:rPr>
        <w:t>de laine de roche revêtus d’un voile de verre noir.</w:t>
      </w:r>
    </w:p>
    <w:p w14:paraId="441F4BE5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AF74D1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>Les tôles seront revêtues</w:t>
      </w:r>
      <w:r w:rsidR="00002EE6">
        <w:rPr>
          <w:rFonts w:ascii="Arial" w:hAnsi="Arial" w:cs="Arial"/>
          <w:sz w:val="22"/>
          <w:szCs w:val="22"/>
        </w:rPr>
        <w:t xml:space="preserve"> d’une peinture </w:t>
      </w:r>
      <w:r w:rsidR="00CA6E7D">
        <w:rPr>
          <w:rFonts w:ascii="Arial" w:hAnsi="Arial" w:cs="Arial"/>
          <w:sz w:val="22"/>
          <w:szCs w:val="22"/>
        </w:rPr>
        <w:t>polyester</w:t>
      </w:r>
      <w:r w:rsidR="00002EE6">
        <w:rPr>
          <w:rFonts w:ascii="Arial" w:hAnsi="Arial" w:cs="Arial"/>
          <w:sz w:val="22"/>
          <w:szCs w:val="22"/>
        </w:rPr>
        <w:t xml:space="preserve"> </w:t>
      </w:r>
      <w:r w:rsidRPr="004F3430">
        <w:rPr>
          <w:rFonts w:ascii="Arial" w:hAnsi="Arial" w:cs="Arial"/>
          <w:sz w:val="22"/>
          <w:szCs w:val="22"/>
        </w:rPr>
        <w:t xml:space="preserve">qui </w:t>
      </w:r>
      <w:r w:rsidRPr="004F3430">
        <w:rPr>
          <w:rFonts w:ascii="Arial" w:hAnsi="Arial" w:cs="Arial"/>
          <w:b/>
          <w:bCs/>
          <w:sz w:val="22"/>
          <w:szCs w:val="22"/>
        </w:rPr>
        <w:t>résiste aux ultra-violets</w:t>
      </w:r>
      <w:r w:rsidRPr="004F3430">
        <w:rPr>
          <w:rFonts w:ascii="Arial" w:hAnsi="Arial" w:cs="Arial"/>
          <w:sz w:val="22"/>
          <w:szCs w:val="22"/>
        </w:rPr>
        <w:t xml:space="preserve"> et </w:t>
      </w:r>
      <w:r w:rsidRPr="004F3430">
        <w:rPr>
          <w:rFonts w:ascii="Arial" w:hAnsi="Arial" w:cs="Arial"/>
          <w:b/>
          <w:bCs/>
          <w:sz w:val="22"/>
          <w:szCs w:val="22"/>
        </w:rPr>
        <w:t>aux rayures</w:t>
      </w:r>
      <w:r w:rsidRPr="004F3430">
        <w:rPr>
          <w:rFonts w:ascii="Arial" w:hAnsi="Arial" w:cs="Arial"/>
          <w:sz w:val="22"/>
          <w:szCs w:val="22"/>
        </w:rPr>
        <w:t xml:space="preserve">, de </w:t>
      </w:r>
      <w:r w:rsidRPr="004F3430">
        <w:rPr>
          <w:rFonts w:ascii="Arial" w:hAnsi="Arial" w:cs="Arial"/>
          <w:b/>
          <w:bCs/>
          <w:sz w:val="22"/>
          <w:szCs w:val="22"/>
        </w:rPr>
        <w:t>coloris</w:t>
      </w:r>
      <w:r w:rsidRPr="004F34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-1591147843"/>
          <w:placeholder>
            <w:docPart w:val="DefaultPlaceholder_1082065159"/>
          </w:placeholder>
          <w:comboBox>
            <w:listItem w:value="Choisissez un élément."/>
            <w:listItem w:displayText="Blanc Pur" w:value="Blanc Pur"/>
            <w:listItem w:displayText="Blanc arctique" w:value="Blanc arctique"/>
            <w:listItem w:displayText="Gris argent" w:value="Gris argent"/>
            <w:listItem w:displayText="Gris asphalte" w:value="Gris asphalte"/>
            <w:listItem w:displayText="Sable quartz" w:value="Sable quartz"/>
            <w:listItem w:displayText="Orange cuivré" w:value="Orange cuivré"/>
            <w:listItem w:displayText="Rouge brique" w:value="Rouge brique"/>
            <w:listItem w:displayText="Bleu azurite" w:value="Bleu azurite"/>
            <w:listItem w:displayText="Bleu dragée" w:value="Bleu dragée"/>
            <w:listItem w:displayText="Vert anis" w:value="Vert anis"/>
            <w:listItem w:displayText="Jaune d'or" w:value="Jaune d'or"/>
            <w:listItem w:displayText="Orange vermillon" w:value="Orange vermillon"/>
            <w:listItem w:displayText="Autres couleurs (RAL sur demande)" w:value="Autres couleurs (RAL sur demande)"/>
          </w:comboBox>
        </w:sdtPr>
        <w:sdtEndPr/>
        <w:sdtContent>
          <w:r w:rsidRPr="004B022E">
            <w:rPr>
              <w:rFonts w:ascii="Arial" w:hAnsi="Arial" w:cs="Arial"/>
              <w:b/>
              <w:color w:val="7030A0"/>
              <w:sz w:val="22"/>
              <w:szCs w:val="22"/>
            </w:rPr>
            <w:t>*Coloris</w:t>
          </w:r>
        </w:sdtContent>
      </w:sdt>
      <w:r w:rsidR="004B022E">
        <w:rPr>
          <w:rFonts w:ascii="Arial" w:hAnsi="Arial" w:cs="Arial"/>
          <w:sz w:val="22"/>
          <w:szCs w:val="22"/>
        </w:rPr>
        <w:t xml:space="preserve">. </w:t>
      </w:r>
    </w:p>
    <w:p w14:paraId="092173F5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14:paraId="636A458F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</w:t>
      </w:r>
      <w:r w:rsidRPr="004F3430">
        <w:rPr>
          <w:rFonts w:ascii="Arial" w:hAnsi="Arial" w:cs="Arial"/>
          <w:b/>
          <w:bCs/>
          <w:sz w:val="22"/>
          <w:szCs w:val="22"/>
        </w:rPr>
        <w:t>perforations</w:t>
      </w:r>
      <w:r w:rsidRPr="004F3430">
        <w:rPr>
          <w:rFonts w:ascii="Arial" w:hAnsi="Arial" w:cs="Arial"/>
          <w:sz w:val="22"/>
          <w:szCs w:val="22"/>
        </w:rPr>
        <w:t xml:space="preserve"> seront de type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Perforations"/>
          <w:tag w:val="Perforations"/>
          <w:id w:val="377830929"/>
          <w:placeholder>
            <w:docPart w:val="DefaultPlaceholder_1082065159"/>
          </w:placeholder>
          <w:comboBox>
            <w:listItem w:value="Choisissez un élément."/>
            <w:listItem w:displayText="Orion" w:value="Orion"/>
            <w:listItem w:displayText="Infinity" w:value="Infinity"/>
            <w:listItem w:displayText="Astral" w:value="Astral"/>
          </w:comboBox>
        </w:sdtPr>
        <w:sdtEndPr/>
        <w:sdtContent>
          <w:r w:rsidRPr="004B022E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4B022E" w:rsidRPr="004B022E">
            <w:rPr>
              <w:rFonts w:ascii="Arial" w:hAnsi="Arial" w:cs="Arial"/>
              <w:b/>
              <w:color w:val="7030A0"/>
              <w:sz w:val="22"/>
              <w:szCs w:val="22"/>
            </w:rPr>
            <w:t>Perforations</w:t>
          </w:r>
        </w:sdtContent>
      </w:sdt>
      <w:r w:rsidR="004B022E">
        <w:rPr>
          <w:rFonts w:ascii="Arial" w:hAnsi="Arial" w:cs="Arial"/>
          <w:sz w:val="22"/>
          <w:szCs w:val="22"/>
        </w:rPr>
        <w:t>.</w:t>
      </w:r>
    </w:p>
    <w:p w14:paraId="7EFB6AB1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14:paraId="0E391026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</w:t>
      </w:r>
      <w:r w:rsidRPr="004F3430">
        <w:rPr>
          <w:rFonts w:ascii="Arial" w:hAnsi="Arial" w:cs="Arial"/>
          <w:b/>
          <w:bCs/>
          <w:sz w:val="22"/>
          <w:szCs w:val="22"/>
        </w:rPr>
        <w:t>dimensions réelles</w:t>
      </w:r>
      <w:r w:rsidRPr="004F3430">
        <w:rPr>
          <w:rFonts w:ascii="Arial" w:hAnsi="Arial" w:cs="Arial"/>
          <w:sz w:val="22"/>
          <w:szCs w:val="22"/>
        </w:rPr>
        <w:t xml:space="preserve"> des panneaux ACOUSTIROC® seront de </w:t>
      </w:r>
      <w:r w:rsidRPr="004F3430">
        <w:rPr>
          <w:rFonts w:ascii="Arial" w:hAnsi="Arial" w:cs="Arial"/>
          <w:b/>
          <w:bCs/>
          <w:sz w:val="22"/>
          <w:szCs w:val="22"/>
        </w:rPr>
        <w:t xml:space="preserve">2700 x </w:t>
      </w:r>
      <w:r w:rsidR="00AE69E8">
        <w:rPr>
          <w:rFonts w:ascii="Arial" w:hAnsi="Arial" w:cs="Arial"/>
          <w:b/>
          <w:bCs/>
          <w:sz w:val="22"/>
          <w:szCs w:val="22"/>
        </w:rPr>
        <w:t>79</w:t>
      </w:r>
      <w:r w:rsidRPr="004F3430">
        <w:rPr>
          <w:rFonts w:ascii="Arial" w:hAnsi="Arial" w:cs="Arial"/>
          <w:b/>
          <w:bCs/>
          <w:sz w:val="22"/>
          <w:szCs w:val="22"/>
        </w:rPr>
        <w:t xml:space="preserve">0 x 40 </w:t>
      </w:r>
      <w:proofErr w:type="spellStart"/>
      <w:r w:rsidRPr="004F3430">
        <w:rPr>
          <w:rFonts w:ascii="Arial" w:hAnsi="Arial" w:cs="Arial"/>
          <w:b/>
          <w:bCs/>
          <w:sz w:val="22"/>
          <w:szCs w:val="22"/>
        </w:rPr>
        <w:t>mm</w:t>
      </w:r>
      <w:r w:rsidRPr="004F3430">
        <w:rPr>
          <w:rFonts w:ascii="Arial" w:hAnsi="Arial" w:cs="Arial"/>
          <w:sz w:val="22"/>
          <w:szCs w:val="22"/>
        </w:rPr>
        <w:t>.</w:t>
      </w:r>
      <w:proofErr w:type="spellEnd"/>
    </w:p>
    <w:p w14:paraId="3E2D416B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3387E0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panneaux ACOUSTIROC® seront </w:t>
      </w:r>
      <w:r w:rsidR="00B96086" w:rsidRPr="004F3430">
        <w:rPr>
          <w:rFonts w:ascii="Arial" w:hAnsi="Arial" w:cs="Arial"/>
          <w:sz w:val="22"/>
          <w:szCs w:val="22"/>
        </w:rPr>
        <w:t xml:space="preserve">liés par un clip afin de limiter les éventuels risques de </w:t>
      </w:r>
      <w:proofErr w:type="spellStart"/>
      <w:r w:rsidR="00B96086">
        <w:rPr>
          <w:rFonts w:ascii="Arial" w:hAnsi="Arial" w:cs="Arial"/>
          <w:sz w:val="22"/>
          <w:szCs w:val="22"/>
        </w:rPr>
        <w:t>désaffleur</w:t>
      </w:r>
      <w:proofErr w:type="spellEnd"/>
      <w:r w:rsidR="00B96086">
        <w:rPr>
          <w:rFonts w:ascii="Arial" w:hAnsi="Arial" w:cs="Arial"/>
          <w:sz w:val="22"/>
          <w:szCs w:val="22"/>
        </w:rPr>
        <w:t xml:space="preserve"> et seront maintenus</w:t>
      </w:r>
      <w:r w:rsidRPr="004F3430">
        <w:rPr>
          <w:rFonts w:ascii="Arial" w:hAnsi="Arial" w:cs="Arial"/>
          <w:sz w:val="22"/>
          <w:szCs w:val="22"/>
        </w:rPr>
        <w:t xml:space="preserve"> </w:t>
      </w:r>
      <w:r w:rsidR="00B96086" w:rsidRPr="004F3430">
        <w:rPr>
          <w:rFonts w:ascii="Arial" w:hAnsi="Arial" w:cs="Arial"/>
          <w:sz w:val="22"/>
          <w:szCs w:val="22"/>
        </w:rPr>
        <w:t xml:space="preserve">en partie haute et basse </w:t>
      </w:r>
      <w:r w:rsidR="00B96086">
        <w:rPr>
          <w:rFonts w:ascii="Arial" w:hAnsi="Arial" w:cs="Arial"/>
          <w:sz w:val="22"/>
          <w:szCs w:val="22"/>
        </w:rPr>
        <w:t>par</w:t>
      </w:r>
      <w:r w:rsidRPr="004F3430">
        <w:rPr>
          <w:rFonts w:ascii="Arial" w:hAnsi="Arial" w:cs="Arial"/>
          <w:sz w:val="22"/>
          <w:szCs w:val="22"/>
        </w:rPr>
        <w:t xml:space="preserve"> </w:t>
      </w:r>
      <w:r w:rsidR="00975038">
        <w:rPr>
          <w:rFonts w:ascii="Arial" w:hAnsi="Arial" w:cs="Arial"/>
          <w:sz w:val="22"/>
          <w:szCs w:val="22"/>
        </w:rPr>
        <w:t>des</w:t>
      </w:r>
      <w:r w:rsidRPr="004F3430">
        <w:rPr>
          <w:rFonts w:ascii="Arial" w:hAnsi="Arial" w:cs="Arial"/>
          <w:sz w:val="22"/>
          <w:szCs w:val="22"/>
        </w:rPr>
        <w:t xml:space="preserve"> profils </w:t>
      </w:r>
      <w:r w:rsidR="00975038">
        <w:rPr>
          <w:rFonts w:ascii="Arial" w:hAnsi="Arial" w:cs="Arial"/>
          <w:sz w:val="22"/>
          <w:szCs w:val="22"/>
        </w:rPr>
        <w:t xml:space="preserve">aluminium en </w:t>
      </w:r>
      <w:r w:rsidRPr="004F3430">
        <w:rPr>
          <w:rFonts w:ascii="Arial" w:hAnsi="Arial" w:cs="Arial"/>
          <w:sz w:val="22"/>
          <w:szCs w:val="22"/>
        </w:rPr>
        <w:t>U à ailes décalées</w:t>
      </w:r>
      <w:r w:rsidR="00AE69E8">
        <w:rPr>
          <w:rFonts w:ascii="Arial" w:hAnsi="Arial" w:cs="Arial"/>
          <w:sz w:val="22"/>
          <w:szCs w:val="22"/>
        </w:rPr>
        <w:t xml:space="preserve"> </w:t>
      </w:r>
      <w:r w:rsidR="00545209">
        <w:rPr>
          <w:rFonts w:ascii="Arial" w:hAnsi="Arial" w:cs="Arial"/>
          <w:sz w:val="22"/>
          <w:szCs w:val="22"/>
        </w:rPr>
        <w:t>de</w:t>
      </w:r>
      <w:r w:rsidRPr="004F3430">
        <w:rPr>
          <w:rFonts w:ascii="Arial" w:hAnsi="Arial" w:cs="Arial"/>
          <w:sz w:val="22"/>
          <w:szCs w:val="22"/>
        </w:rPr>
        <w:t xml:space="preserve"> coloris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-211117591"/>
          <w:placeholder>
            <w:docPart w:val="DefaultPlaceholder_1082065159"/>
          </w:placeholder>
          <w:comboBox>
            <w:listItem w:value="Choisissez un élément."/>
            <w:listItem w:displayText="Blanc Pur (RAL 9010)" w:value="Blanc Pur (RAL 9010)"/>
            <w:listItem w:displayText="Blanc arctique" w:value="Blanc arctique"/>
            <w:listItem w:displayText="Gris argent" w:value="Gris argent"/>
            <w:listItem w:displayText="Gris asphalte" w:value="Gris asphalte"/>
            <w:listItem w:displayText="Sable Quartz" w:value="Sable Quartz"/>
            <w:listItem w:displayText="Orange cuivré" w:value="Orange cuivré"/>
            <w:listItem w:displayText="Rouge brique" w:value="Rouge brique"/>
            <w:listItem w:displayText="Bleu azurite" w:value="Bleu azurite"/>
            <w:listItem w:displayText="Bleu dragée" w:value="Bleu dragée"/>
            <w:listItem w:displayText="Vert anis" w:value="Vert anis"/>
            <w:listItem w:displayText="Jaune d'or" w:value="Jaune d'or"/>
            <w:listItem w:displayText="Orange vermillon" w:value="Orange vermillon"/>
            <w:listItem w:displayText="Autres couleurs (RAL sur demande)" w:value="Autres couleurs (RAL sur demande)"/>
          </w:comboBox>
        </w:sdtPr>
        <w:sdtEndPr/>
        <w:sdtContent>
          <w:r w:rsidRPr="00792D82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545209">
            <w:rPr>
              <w:rFonts w:ascii="Arial" w:hAnsi="Arial" w:cs="Arial"/>
              <w:b/>
              <w:color w:val="7030A0"/>
              <w:sz w:val="22"/>
              <w:szCs w:val="22"/>
            </w:rPr>
            <w:t>Coloris</w:t>
          </w:r>
        </w:sdtContent>
      </w:sdt>
      <w:r w:rsidRPr="00792D82">
        <w:rPr>
          <w:rFonts w:ascii="Arial" w:hAnsi="Arial" w:cs="Arial"/>
          <w:color w:val="7030A0"/>
          <w:sz w:val="22"/>
          <w:szCs w:val="22"/>
        </w:rPr>
        <w:t xml:space="preserve"> </w:t>
      </w:r>
      <w:r w:rsidR="00B96086" w:rsidRPr="00B96086">
        <w:rPr>
          <w:rFonts w:ascii="Arial" w:hAnsi="Arial" w:cs="Arial"/>
          <w:sz w:val="22"/>
          <w:szCs w:val="22"/>
        </w:rPr>
        <w:t>de longueur 2800 mm</w:t>
      </w:r>
      <w:r w:rsidR="00B96086">
        <w:rPr>
          <w:rFonts w:ascii="Arial" w:hAnsi="Arial" w:cs="Arial"/>
          <w:color w:val="7030A0"/>
          <w:sz w:val="22"/>
          <w:szCs w:val="22"/>
        </w:rPr>
        <w:t xml:space="preserve"> </w:t>
      </w:r>
      <w:r w:rsidR="00975038" w:rsidRPr="00975038">
        <w:rPr>
          <w:rFonts w:ascii="Arial" w:hAnsi="Arial" w:cs="Arial"/>
          <w:sz w:val="22"/>
          <w:szCs w:val="22"/>
        </w:rPr>
        <w:t>qui sont fixés au mur</w:t>
      </w:r>
      <w:r w:rsidR="00B96086">
        <w:rPr>
          <w:rFonts w:ascii="Arial" w:hAnsi="Arial" w:cs="Arial"/>
          <w:sz w:val="22"/>
          <w:szCs w:val="22"/>
        </w:rPr>
        <w:t>.</w:t>
      </w:r>
    </w:p>
    <w:p w14:paraId="78F08CB0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14:paraId="3F5246DB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raccords </w:t>
      </w:r>
      <w:r w:rsidR="001C2B5E">
        <w:rPr>
          <w:rFonts w:ascii="Arial" w:hAnsi="Arial" w:cs="Arial"/>
          <w:sz w:val="22"/>
          <w:szCs w:val="22"/>
        </w:rPr>
        <w:t xml:space="preserve">droits et </w:t>
      </w:r>
      <w:r w:rsidRPr="004F3430">
        <w:rPr>
          <w:rFonts w:ascii="Arial" w:hAnsi="Arial" w:cs="Arial"/>
          <w:sz w:val="22"/>
          <w:szCs w:val="22"/>
        </w:rPr>
        <w:t>d’angle</w:t>
      </w:r>
      <w:r w:rsidR="00637B24">
        <w:rPr>
          <w:rFonts w:ascii="Arial" w:hAnsi="Arial" w:cs="Arial"/>
          <w:sz w:val="22"/>
          <w:szCs w:val="22"/>
        </w:rPr>
        <w:t>s</w:t>
      </w:r>
      <w:r w:rsidRPr="004F3430">
        <w:rPr>
          <w:rFonts w:ascii="Arial" w:hAnsi="Arial" w:cs="Arial"/>
          <w:sz w:val="22"/>
          <w:szCs w:val="22"/>
        </w:rPr>
        <w:t xml:space="preserve"> seront </w:t>
      </w:r>
      <w:r w:rsidR="00A33C18">
        <w:rPr>
          <w:rFonts w:ascii="Arial" w:hAnsi="Arial" w:cs="Arial"/>
          <w:sz w:val="22"/>
          <w:szCs w:val="22"/>
        </w:rPr>
        <w:t>réalisés</w:t>
      </w:r>
      <w:r w:rsidRPr="004F3430">
        <w:rPr>
          <w:rFonts w:ascii="Arial" w:hAnsi="Arial" w:cs="Arial"/>
          <w:sz w:val="22"/>
          <w:szCs w:val="22"/>
        </w:rPr>
        <w:t xml:space="preserve"> avec </w:t>
      </w:r>
      <w:r w:rsidR="00B96086">
        <w:rPr>
          <w:rFonts w:ascii="Arial" w:hAnsi="Arial" w:cs="Arial"/>
          <w:sz w:val="22"/>
          <w:szCs w:val="22"/>
        </w:rPr>
        <w:t xml:space="preserve">des accessoires </w:t>
      </w:r>
      <w:r w:rsidRPr="004F3430">
        <w:rPr>
          <w:rFonts w:ascii="Arial" w:hAnsi="Arial" w:cs="Arial"/>
          <w:sz w:val="22"/>
          <w:szCs w:val="22"/>
        </w:rPr>
        <w:t>prévu</w:t>
      </w:r>
      <w:r w:rsidR="00B96086">
        <w:rPr>
          <w:rFonts w:ascii="Arial" w:hAnsi="Arial" w:cs="Arial"/>
          <w:sz w:val="22"/>
          <w:szCs w:val="22"/>
        </w:rPr>
        <w:t>s</w:t>
      </w:r>
      <w:r w:rsidRPr="004F3430">
        <w:rPr>
          <w:rFonts w:ascii="Arial" w:hAnsi="Arial" w:cs="Arial"/>
          <w:sz w:val="22"/>
          <w:szCs w:val="22"/>
        </w:rPr>
        <w:t xml:space="preserve"> à cet effet.</w:t>
      </w:r>
    </w:p>
    <w:p w14:paraId="52751068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033F3E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Une cale de longueur </w:t>
      </w:r>
      <w:r w:rsidR="00AE69E8">
        <w:rPr>
          <w:rFonts w:ascii="Arial" w:hAnsi="Arial" w:cs="Arial"/>
          <w:sz w:val="22"/>
          <w:szCs w:val="22"/>
        </w:rPr>
        <w:t>1580</w:t>
      </w:r>
      <w:r w:rsidRPr="004F3430">
        <w:rPr>
          <w:rFonts w:ascii="Arial" w:hAnsi="Arial" w:cs="Arial"/>
          <w:sz w:val="22"/>
          <w:szCs w:val="22"/>
        </w:rPr>
        <w:t xml:space="preserve"> mm mise en partie basse </w:t>
      </w:r>
      <w:r w:rsidR="00B96086">
        <w:rPr>
          <w:rFonts w:ascii="Arial" w:hAnsi="Arial" w:cs="Arial"/>
          <w:sz w:val="22"/>
          <w:szCs w:val="22"/>
        </w:rPr>
        <w:t>permettra de poser les panneaux.</w:t>
      </w:r>
    </w:p>
    <w:p w14:paraId="479E2914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14:paraId="199AD257" w14:textId="77777777"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performances </w:t>
      </w:r>
      <w:r w:rsidRPr="004F3430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4F3430">
        <w:rPr>
          <w:rFonts w:ascii="Arial" w:hAnsi="Arial" w:cs="Arial"/>
          <w:sz w:val="22"/>
          <w:szCs w:val="22"/>
        </w:rPr>
        <w:t xml:space="preserve"> des panneaux muraux ACOUSTIROC®, seront de :</w:t>
      </w:r>
    </w:p>
    <w:p w14:paraId="63840090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Absorption acoustique"/>
        <w:tag w:val="Absorption acoustique"/>
        <w:id w:val="1743142354"/>
        <w:placeholder>
          <w:docPart w:val="DefaultPlaceholder_1082065159"/>
        </w:placeholder>
        <w:comboBox>
          <w:listItem w:value="Choisissez un élément."/>
          <w:listItem w:displayText="ACOUSTIROC® Infinity : αw=0.95, classe A." w:value="ACOUSTIROC® Infinity : αw=0.95, classe A."/>
          <w:listItem w:displayText="ACOUSTIROC® Orion : αw=1.00, classe A." w:value="ACOUSTIROC® Orion : αw=1.00, classe A."/>
          <w:listItem w:displayText="ACOUSTIROC® Astral : αw=0.95, classe A." w:value="ACOUSTIROC® Astral : αw=0.95, classe A."/>
        </w:comboBox>
      </w:sdtPr>
      <w:sdtEndPr/>
      <w:sdtContent>
        <w:p w14:paraId="5A166D8D" w14:textId="77777777" w:rsidR="00722F64" w:rsidRPr="00722F64" w:rsidRDefault="00722F64" w:rsidP="00722F64">
          <w:pPr>
            <w:ind w:left="1080"/>
            <w:jc w:val="both"/>
            <w:rPr>
              <w:rFonts w:ascii="Arial" w:hAnsi="Arial" w:cs="Arial"/>
              <w:b/>
              <w:bCs/>
              <w:color w:val="7030A0"/>
              <w:sz w:val="22"/>
              <w:szCs w:val="22"/>
            </w:rPr>
          </w:pPr>
          <w:r w:rsidRPr="00722F6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 xml:space="preserve">*Absorption acoustique </w:t>
          </w:r>
        </w:p>
      </w:sdtContent>
    </w:sdt>
    <w:p w14:paraId="2975A0E0" w14:textId="77777777"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14:paraId="20A9855F" w14:textId="77777777" w:rsidR="00E93135" w:rsidRPr="004F3430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panneaux ACOUSTIROC® mis en </w:t>
      </w:r>
      <w:r w:rsidR="00B71B5D" w:rsidRPr="004F3430">
        <w:rPr>
          <w:rFonts w:ascii="Arial" w:hAnsi="Arial" w:cs="Arial"/>
          <w:sz w:val="22"/>
          <w:szCs w:val="22"/>
        </w:rPr>
        <w:t>œuvre</w:t>
      </w:r>
      <w:r w:rsidRPr="004F3430">
        <w:rPr>
          <w:rFonts w:ascii="Arial" w:hAnsi="Arial" w:cs="Arial"/>
          <w:sz w:val="22"/>
          <w:szCs w:val="22"/>
        </w:rPr>
        <w:t xml:space="preserve"> auront le classement de </w:t>
      </w:r>
      <w:r w:rsidRPr="004F3430">
        <w:rPr>
          <w:rFonts w:ascii="Arial" w:hAnsi="Arial" w:cs="Arial"/>
          <w:b/>
          <w:bCs/>
          <w:sz w:val="22"/>
          <w:szCs w:val="22"/>
        </w:rPr>
        <w:t xml:space="preserve">réaction au feu </w:t>
      </w:r>
      <w:r w:rsidR="00C52F74" w:rsidRPr="00C52F74">
        <w:rPr>
          <w:rFonts w:ascii="Arial" w:hAnsi="Arial" w:cs="Arial"/>
          <w:b/>
          <w:bCs/>
          <w:sz w:val="22"/>
          <w:szCs w:val="22"/>
        </w:rPr>
        <w:t>A2-s1, d0</w:t>
      </w:r>
      <w:r w:rsidRPr="004F3430">
        <w:rPr>
          <w:rFonts w:ascii="Arial" w:hAnsi="Arial" w:cs="Arial"/>
          <w:sz w:val="22"/>
          <w:szCs w:val="22"/>
        </w:rPr>
        <w:t xml:space="preserve">. </w:t>
      </w:r>
    </w:p>
    <w:p w14:paraId="226E58BE" w14:textId="77777777" w:rsidR="00E93135" w:rsidRPr="004F3430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4F3295" w14:textId="77777777" w:rsidR="00E93135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  <w:r w:rsidRPr="004F3430">
        <w:rPr>
          <w:rFonts w:ascii="Arial" w:hAnsi="Arial" w:cs="Arial"/>
          <w:sz w:val="22"/>
          <w:szCs w:val="22"/>
        </w:rPr>
        <w:t xml:space="preserve">Les panneaux mis en </w:t>
      </w:r>
      <w:r w:rsidR="00B71B5D" w:rsidRPr="004F3430">
        <w:rPr>
          <w:rFonts w:ascii="Arial" w:hAnsi="Arial" w:cs="Arial"/>
          <w:sz w:val="22"/>
          <w:szCs w:val="22"/>
        </w:rPr>
        <w:t>œuvre</w:t>
      </w:r>
      <w:r w:rsidRPr="004F3430">
        <w:rPr>
          <w:rFonts w:ascii="Arial" w:hAnsi="Arial" w:cs="Arial"/>
          <w:sz w:val="22"/>
          <w:szCs w:val="22"/>
        </w:rPr>
        <w:t xml:space="preserve"> ne contiendront </w:t>
      </w:r>
      <w:r w:rsidRPr="004F3430">
        <w:rPr>
          <w:rFonts w:ascii="Arial" w:hAnsi="Arial" w:cs="Arial"/>
          <w:b/>
          <w:bCs/>
          <w:sz w:val="22"/>
          <w:szCs w:val="22"/>
        </w:rPr>
        <w:t>aucun élément favorable au développement microbien</w:t>
      </w:r>
      <w:r w:rsidRPr="004F3430">
        <w:rPr>
          <w:rFonts w:ascii="Arial" w:hAnsi="Arial" w:cs="Arial"/>
          <w:sz w:val="22"/>
          <w:szCs w:val="22"/>
        </w:rPr>
        <w:t>.</w:t>
      </w:r>
    </w:p>
    <w:p w14:paraId="3F547BDC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72078F8" w14:textId="77777777" w:rsidR="009635BE" w:rsidRDefault="009635B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3CD97F7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14B985A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C208252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6346486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012F57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F81DB19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3BF144B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47A3C49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067C1D2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7834E28" w14:textId="77777777"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35A4F91" w14:textId="77777777" w:rsidR="004B022E" w:rsidRDefault="004B022E" w:rsidP="004B022E">
      <w:pPr>
        <w:rPr>
          <w:rFonts w:ascii="Arial" w:hAnsi="Arial" w:cs="Arial"/>
          <w:b/>
          <w:color w:val="7030A0"/>
          <w:sz w:val="18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>* Insérer votre choix dans la liste déroulante en couleurs</w:t>
      </w:r>
    </w:p>
    <w:p w14:paraId="3AAB2B0B" w14:textId="77777777" w:rsidR="004B022E" w:rsidRDefault="004B022E" w:rsidP="004B022E">
      <w:pPr>
        <w:rPr>
          <w:rFonts w:ascii="Arial" w:hAnsi="Arial" w:cs="Arial"/>
          <w:b/>
          <w:color w:val="7030A0"/>
          <w:sz w:val="18"/>
          <w:szCs w:val="22"/>
        </w:rPr>
      </w:pPr>
    </w:p>
    <w:p w14:paraId="539F15C5" w14:textId="77777777" w:rsidR="004B022E" w:rsidRPr="004F3430" w:rsidRDefault="004B022E" w:rsidP="004B022E">
      <w:pPr>
        <w:ind w:left="7230"/>
        <w:jc w:val="both"/>
        <w:rPr>
          <w:rFonts w:ascii="Arial" w:hAnsi="Arial" w:cs="Arial"/>
          <w:sz w:val="22"/>
          <w:szCs w:val="22"/>
        </w:rPr>
      </w:pPr>
    </w:p>
    <w:p w14:paraId="1912F911" w14:textId="77777777" w:rsidR="008C1761" w:rsidRDefault="00866F2D" w:rsidP="00866F2D">
      <w:pPr>
        <w:jc w:val="right"/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7E9B421" wp14:editId="633D6AC1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761" w:rsidSect="00F970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572"/>
    <w:multiLevelType w:val="hybridMultilevel"/>
    <w:tmpl w:val="FE6C127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8095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44"/>
    <w:rsid w:val="00002EE6"/>
    <w:rsid w:val="00013233"/>
    <w:rsid w:val="001C2B5E"/>
    <w:rsid w:val="00203440"/>
    <w:rsid w:val="003E26ED"/>
    <w:rsid w:val="003F023D"/>
    <w:rsid w:val="00432744"/>
    <w:rsid w:val="004B022E"/>
    <w:rsid w:val="00545209"/>
    <w:rsid w:val="005A3E16"/>
    <w:rsid w:val="005C5EC0"/>
    <w:rsid w:val="005E4F01"/>
    <w:rsid w:val="00637B24"/>
    <w:rsid w:val="00722F64"/>
    <w:rsid w:val="00792D82"/>
    <w:rsid w:val="00866F2D"/>
    <w:rsid w:val="008C1761"/>
    <w:rsid w:val="009635BE"/>
    <w:rsid w:val="00975038"/>
    <w:rsid w:val="00A33C18"/>
    <w:rsid w:val="00AE69E8"/>
    <w:rsid w:val="00AF5D1A"/>
    <w:rsid w:val="00B71B5D"/>
    <w:rsid w:val="00B96086"/>
    <w:rsid w:val="00C52F74"/>
    <w:rsid w:val="00CA6E7D"/>
    <w:rsid w:val="00E13535"/>
    <w:rsid w:val="00E93135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1873"/>
  <w15:docId w15:val="{BA583401-1CB5-42F3-AFAD-D06954B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2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2E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20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B33EC-158A-4C8F-8211-33D39F243DC9}"/>
      </w:docPartPr>
      <w:docPartBody>
        <w:p w:rsidR="00544E25" w:rsidRDefault="003C19F3">
          <w:r w:rsidRPr="00345D1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F3"/>
    <w:rsid w:val="003C19F3"/>
    <w:rsid w:val="00544E25"/>
    <w:rsid w:val="005E263E"/>
    <w:rsid w:val="005F6800"/>
    <w:rsid w:val="006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4951-03C8-45A9-9089-D64DEAC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Alexandre PUTOD</cp:lastModifiedBy>
  <cp:revision>18</cp:revision>
  <dcterms:created xsi:type="dcterms:W3CDTF">2018-03-14T18:08:00Z</dcterms:created>
  <dcterms:modified xsi:type="dcterms:W3CDTF">2024-01-25T16:20:00Z</dcterms:modified>
</cp:coreProperties>
</file>