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317F3BF5" w:rsidR="00BF2BCF" w:rsidRDefault="00980D3E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PM300</w:t>
      </w:r>
      <w:r w:rsidR="00CD3E7F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 </w:t>
      </w:r>
      <w:r w:rsidR="000D4496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Intérieur</w:t>
      </w:r>
    </w:p>
    <w:p w14:paraId="0ED4C2CE" w14:textId="74317C2C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29759EA5" w14:textId="2441448C" w:rsidR="00DF1835" w:rsidRPr="00DF1835" w:rsidRDefault="00DF1835" w:rsidP="00DF1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16EE5660" w14:textId="361671D0" w:rsidR="000D4496" w:rsidRDefault="000D4496" w:rsidP="0044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clippée du </w:t>
      </w:r>
      <w:r w:rsidRPr="00624E33">
        <w:rPr>
          <w:rFonts w:ascii="Arial" w:hAnsi="Arial" w:cs="Arial"/>
          <w:sz w:val="24"/>
          <w:szCs w:val="24"/>
        </w:rPr>
        <w:t>plafond</w:t>
      </w:r>
      <w:r w:rsidR="004404E5">
        <w:rPr>
          <w:rFonts w:ascii="Arial" w:hAnsi="Arial" w:cs="Arial"/>
          <w:sz w:val="24"/>
          <w:szCs w:val="24"/>
        </w:rPr>
        <w:t xml:space="preserve"> </w:t>
      </w:r>
      <w:r w:rsidR="006A58A5">
        <w:rPr>
          <w:rFonts w:ascii="Arial" w:hAnsi="Arial" w:cs="Arial"/>
          <w:sz w:val="24"/>
          <w:szCs w:val="24"/>
        </w:rPr>
        <w:t xml:space="preserve">linéaire </w:t>
      </w:r>
      <w:r w:rsidRPr="00624E33">
        <w:rPr>
          <w:rFonts w:ascii="Arial" w:hAnsi="Arial" w:cs="Arial"/>
          <w:sz w:val="24"/>
          <w:szCs w:val="24"/>
        </w:rPr>
        <w:t xml:space="preserve">sera réalisée avec des </w:t>
      </w:r>
      <w:r>
        <w:rPr>
          <w:rFonts w:ascii="Arial" w:hAnsi="Arial" w:cs="Arial"/>
          <w:sz w:val="24"/>
          <w:szCs w:val="24"/>
        </w:rPr>
        <w:t>bacs clippés</w:t>
      </w:r>
      <w:r w:rsidRPr="00624E33">
        <w:rPr>
          <w:rFonts w:ascii="Arial" w:hAnsi="Arial" w:cs="Arial"/>
          <w:sz w:val="24"/>
          <w:szCs w:val="24"/>
        </w:rPr>
        <w:t xml:space="preserve"> </w:t>
      </w:r>
      <w:r w:rsidR="00B428E9">
        <w:rPr>
          <w:rFonts w:ascii="Arial" w:hAnsi="Arial" w:cs="Arial"/>
          <w:sz w:val="24"/>
          <w:szCs w:val="24"/>
        </w:rPr>
        <w:br/>
        <w:t>PM300-</w:t>
      </w:r>
      <w:r w:rsidR="00A2763F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Intérieur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94B1ED220F124271B284DFE4E6FF1369"/>
          </w:placeholder>
          <w:comboBox>
            <w:listItem w:displayText="*acier" w:value="*acier"/>
            <w:listItem w:displayText="acier prélaqué polyester Blanc 137 (approchant RAL 9003)" w:value="acier prélaqué polyester Blanc 137 (approchant RAL 9003)"/>
            <w:listItem w:displayText="acier prélaqué polyester Gris (RAL 9006)" w:value="acier prélaqué polyester Gris (RAL 9006)"/>
            <w:listItem w:displayText="acier post-laqué RAL au choix (se référer au nuancier PLAFOMETAL)" w:value="acier post-laqué RAL au choix (se référer au nuancier PLAFOMETAL)"/>
          </w:comboBox>
        </w:sdtPr>
        <w:sdtEndPr/>
        <w:sdtContent>
          <w:r w:rsidR="00A972F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*acier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EA1247">
        <w:rPr>
          <w:rFonts w:ascii="Arial" w:hAnsi="Arial" w:cs="Arial"/>
          <w:sz w:val="24"/>
          <w:szCs w:val="24"/>
        </w:rPr>
        <w:t xml:space="preserve">de largeur 300 mm, </w:t>
      </w:r>
      <w:r>
        <w:rPr>
          <w:rFonts w:ascii="Arial" w:hAnsi="Arial" w:cs="Arial"/>
          <w:sz w:val="24"/>
          <w:szCs w:val="24"/>
        </w:rPr>
        <w:t>d’une</w:t>
      </w:r>
      <w:r w:rsidR="004404E5">
        <w:rPr>
          <w:rFonts w:ascii="Arial" w:hAnsi="Arial" w:cs="Arial"/>
          <w:sz w:val="24"/>
          <w:szCs w:val="24"/>
        </w:rPr>
        <w:t xml:space="preserve"> hauteur de 33 mm et d’une</w:t>
      </w:r>
      <w:r>
        <w:rPr>
          <w:rFonts w:ascii="Arial" w:hAnsi="Arial" w:cs="Arial"/>
          <w:sz w:val="24"/>
          <w:szCs w:val="24"/>
        </w:rPr>
        <w:t xml:space="preserve"> épaisseur adaptée par PLAFOMETAL selon dimension demandée. </w:t>
      </w:r>
    </w:p>
    <w:p w14:paraId="0E26C317" w14:textId="392B302B" w:rsidR="007C7922" w:rsidRDefault="007C7922" w:rsidP="00440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5C88AE613C714E83A4624032B471BAA1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 w:rsidR="0097602D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8EBCE2553877499597EC66612CC246BB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001711AA" w14:textId="77777777" w:rsidR="007C7922" w:rsidRDefault="007C7922" w:rsidP="00440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DAFBE" w14:textId="5D6B8067" w:rsidR="00895F9C" w:rsidRDefault="00895F9C" w:rsidP="0044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longueur est comprise entre 900 et 6000 mm pour les pré-laqués et 900 et 4000 pour les post-laqués. </w:t>
      </w: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P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22E44FEB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3B073" w14:textId="7946C3A8" w:rsidR="007C7922" w:rsidRDefault="007C7922" w:rsidP="007C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p</w:t>
      </w:r>
      <w:r w:rsidR="00EE69AA">
        <w:rPr>
          <w:rFonts w:ascii="Arial" w:hAnsi="Arial" w:cs="Arial"/>
          <w:sz w:val="24"/>
          <w:szCs w:val="24"/>
        </w:rPr>
        <w:t>orteur I-HR PLAFOMETAL.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069FD339" w:rsidR="00BF2BC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DF1835">
        <w:rPr>
          <w:rFonts w:ascii="Arial" w:hAnsi="Arial" w:cs="Arial"/>
          <w:sz w:val="24"/>
          <w:szCs w:val="24"/>
        </w:rPr>
        <w:t>rer auprès de la société</w:t>
      </w:r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3C76F046" w14:textId="39EC7A9B" w:rsidR="0037509D" w:rsidRDefault="0037509D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799BD" w14:textId="4FAC5F11" w:rsidR="0037509D" w:rsidRDefault="00B0665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65B">
        <w:rPr>
          <w:rFonts w:ascii="Arial" w:hAnsi="Arial" w:cs="Arial"/>
          <w:sz w:val="24"/>
          <w:szCs w:val="24"/>
        </w:rPr>
        <w:t>La dépose de bacs pour accessibilité restera possible en milieu de trame, indépendamment des bac</w:t>
      </w:r>
      <w:bookmarkStart w:id="0" w:name="_GoBack"/>
      <w:bookmarkEnd w:id="0"/>
      <w:r w:rsidRPr="00B0665B">
        <w:rPr>
          <w:rFonts w:ascii="Arial" w:hAnsi="Arial" w:cs="Arial"/>
          <w:sz w:val="24"/>
          <w:szCs w:val="24"/>
        </w:rPr>
        <w:t>s adjacents. Elle devra être effectuée avec précaution et l’utilisation de l’outil spécifique est vivement recommandée.</w:t>
      </w:r>
    </w:p>
    <w:p w14:paraId="434D46BF" w14:textId="77777777" w:rsidR="0037509D" w:rsidRPr="008B4CFF" w:rsidRDefault="0037509D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226CB" w14:textId="66A9CDDD" w:rsidR="00E224BB" w:rsidRPr="005F66D9" w:rsidRDefault="005F66D9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66D9">
        <w:rPr>
          <w:rFonts w:ascii="Arial" w:hAnsi="Arial" w:cs="Arial"/>
          <w:i/>
          <w:sz w:val="24"/>
          <w:szCs w:val="24"/>
        </w:rPr>
        <w:t>HR : Haute Résistance</w:t>
      </w: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4F8F2992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C575" w14:textId="77777777" w:rsidR="00D05814" w:rsidRDefault="00D05814" w:rsidP="0037509D">
      <w:pPr>
        <w:spacing w:after="0" w:line="240" w:lineRule="auto"/>
      </w:pPr>
      <w:r>
        <w:separator/>
      </w:r>
    </w:p>
  </w:endnote>
  <w:endnote w:type="continuationSeparator" w:id="0">
    <w:p w14:paraId="365550DD" w14:textId="77777777" w:rsidR="00D05814" w:rsidRDefault="00D05814" w:rsidP="0037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4C27" w14:textId="77777777" w:rsidR="00D05814" w:rsidRDefault="00D05814" w:rsidP="0037509D">
      <w:pPr>
        <w:spacing w:after="0" w:line="240" w:lineRule="auto"/>
      </w:pPr>
      <w:r>
        <w:separator/>
      </w:r>
    </w:p>
  </w:footnote>
  <w:footnote w:type="continuationSeparator" w:id="0">
    <w:p w14:paraId="2A1FE660" w14:textId="77777777" w:rsidR="00D05814" w:rsidRDefault="00D05814" w:rsidP="0037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769E3"/>
    <w:rsid w:val="00095EBE"/>
    <w:rsid w:val="000B3DED"/>
    <w:rsid w:val="000D4496"/>
    <w:rsid w:val="000D6CDD"/>
    <w:rsid w:val="000F65C4"/>
    <w:rsid w:val="0018652A"/>
    <w:rsid w:val="001B2631"/>
    <w:rsid w:val="001D14A1"/>
    <w:rsid w:val="001E5868"/>
    <w:rsid w:val="001E7DC0"/>
    <w:rsid w:val="00214102"/>
    <w:rsid w:val="00216191"/>
    <w:rsid w:val="00234036"/>
    <w:rsid w:val="00261D80"/>
    <w:rsid w:val="00262172"/>
    <w:rsid w:val="00293067"/>
    <w:rsid w:val="002B0BE8"/>
    <w:rsid w:val="002C7477"/>
    <w:rsid w:val="0032284F"/>
    <w:rsid w:val="00335C78"/>
    <w:rsid w:val="00343F93"/>
    <w:rsid w:val="0035125F"/>
    <w:rsid w:val="00353506"/>
    <w:rsid w:val="0037509D"/>
    <w:rsid w:val="003769E7"/>
    <w:rsid w:val="003774E0"/>
    <w:rsid w:val="003E33E7"/>
    <w:rsid w:val="004236D6"/>
    <w:rsid w:val="00436B3A"/>
    <w:rsid w:val="004404E5"/>
    <w:rsid w:val="00475ECB"/>
    <w:rsid w:val="004938BA"/>
    <w:rsid w:val="004A1F57"/>
    <w:rsid w:val="004C66A4"/>
    <w:rsid w:val="004E6A91"/>
    <w:rsid w:val="0051129D"/>
    <w:rsid w:val="0053034B"/>
    <w:rsid w:val="00543D69"/>
    <w:rsid w:val="005528CA"/>
    <w:rsid w:val="00553241"/>
    <w:rsid w:val="0057455B"/>
    <w:rsid w:val="00576D54"/>
    <w:rsid w:val="005B23CF"/>
    <w:rsid w:val="005D1D34"/>
    <w:rsid w:val="005F360D"/>
    <w:rsid w:val="005F66D9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837D5"/>
    <w:rsid w:val="006A58A5"/>
    <w:rsid w:val="006B2950"/>
    <w:rsid w:val="006D73EF"/>
    <w:rsid w:val="006E19E1"/>
    <w:rsid w:val="007032A5"/>
    <w:rsid w:val="007035E8"/>
    <w:rsid w:val="007227D8"/>
    <w:rsid w:val="00737AD5"/>
    <w:rsid w:val="00774E7D"/>
    <w:rsid w:val="00786142"/>
    <w:rsid w:val="007B07BD"/>
    <w:rsid w:val="007B7FE6"/>
    <w:rsid w:val="007C7922"/>
    <w:rsid w:val="007D4C79"/>
    <w:rsid w:val="008070A6"/>
    <w:rsid w:val="00831FC8"/>
    <w:rsid w:val="00865A35"/>
    <w:rsid w:val="00895F9C"/>
    <w:rsid w:val="008B4CFF"/>
    <w:rsid w:val="008C0784"/>
    <w:rsid w:val="008D2015"/>
    <w:rsid w:val="008E4EDB"/>
    <w:rsid w:val="00900CBD"/>
    <w:rsid w:val="009011F1"/>
    <w:rsid w:val="00902668"/>
    <w:rsid w:val="00902B40"/>
    <w:rsid w:val="0092060A"/>
    <w:rsid w:val="00921893"/>
    <w:rsid w:val="00923224"/>
    <w:rsid w:val="00947EF5"/>
    <w:rsid w:val="009512E2"/>
    <w:rsid w:val="00966CE6"/>
    <w:rsid w:val="0097602D"/>
    <w:rsid w:val="00977121"/>
    <w:rsid w:val="00980D3E"/>
    <w:rsid w:val="009A4E03"/>
    <w:rsid w:val="009E133E"/>
    <w:rsid w:val="009E4561"/>
    <w:rsid w:val="009E610D"/>
    <w:rsid w:val="009F050F"/>
    <w:rsid w:val="009F7495"/>
    <w:rsid w:val="00A1179B"/>
    <w:rsid w:val="00A2763F"/>
    <w:rsid w:val="00A6154C"/>
    <w:rsid w:val="00A6308D"/>
    <w:rsid w:val="00A67883"/>
    <w:rsid w:val="00A84B86"/>
    <w:rsid w:val="00A972F5"/>
    <w:rsid w:val="00AC3E36"/>
    <w:rsid w:val="00AC56A8"/>
    <w:rsid w:val="00B0665B"/>
    <w:rsid w:val="00B1258F"/>
    <w:rsid w:val="00B13FDA"/>
    <w:rsid w:val="00B32CE6"/>
    <w:rsid w:val="00B40CCB"/>
    <w:rsid w:val="00B428E9"/>
    <w:rsid w:val="00B813E9"/>
    <w:rsid w:val="00B85001"/>
    <w:rsid w:val="00BA27C8"/>
    <w:rsid w:val="00BC30EA"/>
    <w:rsid w:val="00BC3855"/>
    <w:rsid w:val="00BD0520"/>
    <w:rsid w:val="00BD42C8"/>
    <w:rsid w:val="00BE3B31"/>
    <w:rsid w:val="00BF2BCF"/>
    <w:rsid w:val="00C03BDF"/>
    <w:rsid w:val="00C12831"/>
    <w:rsid w:val="00C1659E"/>
    <w:rsid w:val="00C1735B"/>
    <w:rsid w:val="00C3141A"/>
    <w:rsid w:val="00C53946"/>
    <w:rsid w:val="00C55DC1"/>
    <w:rsid w:val="00C6195A"/>
    <w:rsid w:val="00C75FE1"/>
    <w:rsid w:val="00C81BDE"/>
    <w:rsid w:val="00C911BB"/>
    <w:rsid w:val="00C9530E"/>
    <w:rsid w:val="00CA463E"/>
    <w:rsid w:val="00CB0D08"/>
    <w:rsid w:val="00CC5182"/>
    <w:rsid w:val="00CD3E7F"/>
    <w:rsid w:val="00CD5C7B"/>
    <w:rsid w:val="00CE5FD7"/>
    <w:rsid w:val="00CE70DA"/>
    <w:rsid w:val="00D05814"/>
    <w:rsid w:val="00D300AA"/>
    <w:rsid w:val="00D3045F"/>
    <w:rsid w:val="00D3417F"/>
    <w:rsid w:val="00D556F8"/>
    <w:rsid w:val="00D60DF3"/>
    <w:rsid w:val="00D66CCD"/>
    <w:rsid w:val="00D673E1"/>
    <w:rsid w:val="00D723CF"/>
    <w:rsid w:val="00DF1835"/>
    <w:rsid w:val="00DF1E6F"/>
    <w:rsid w:val="00DF3EA2"/>
    <w:rsid w:val="00DF4054"/>
    <w:rsid w:val="00DF7C06"/>
    <w:rsid w:val="00E12AD7"/>
    <w:rsid w:val="00E20F2B"/>
    <w:rsid w:val="00E224BB"/>
    <w:rsid w:val="00E265F3"/>
    <w:rsid w:val="00E33D09"/>
    <w:rsid w:val="00E35567"/>
    <w:rsid w:val="00E35895"/>
    <w:rsid w:val="00E729CF"/>
    <w:rsid w:val="00E7350F"/>
    <w:rsid w:val="00E87E7A"/>
    <w:rsid w:val="00EA1247"/>
    <w:rsid w:val="00EA6C0C"/>
    <w:rsid w:val="00EE69AA"/>
    <w:rsid w:val="00EF5526"/>
    <w:rsid w:val="00F0109F"/>
    <w:rsid w:val="00F10123"/>
    <w:rsid w:val="00F12439"/>
    <w:rsid w:val="00F12F02"/>
    <w:rsid w:val="00F337D2"/>
    <w:rsid w:val="00F54C4C"/>
    <w:rsid w:val="00F64282"/>
    <w:rsid w:val="00F64318"/>
    <w:rsid w:val="00F7404A"/>
    <w:rsid w:val="00FB018B"/>
    <w:rsid w:val="00FC4E2E"/>
    <w:rsid w:val="00FD1C6D"/>
    <w:rsid w:val="00FD56A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2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2A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8AE613C714E83A4624032B471B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EFC64-69B4-46F3-BC00-FB8226309BB0}"/>
      </w:docPartPr>
      <w:docPartBody>
        <w:p w:rsidR="00852A4C" w:rsidRDefault="00D81787" w:rsidP="00D81787">
          <w:pPr>
            <w:pStyle w:val="5C88AE613C714E83A4624032B471BAA1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EBCE2553877499597EC66612CC24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38C5E-C8DC-4B09-A5F1-3737D828CE20}"/>
      </w:docPartPr>
      <w:docPartBody>
        <w:p w:rsidR="00852A4C" w:rsidRDefault="00D81787" w:rsidP="00D81787">
          <w:pPr>
            <w:pStyle w:val="8EBCE2553877499597EC66612CC246BB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94B1ED220F124271B284DFE4E6FF1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64AF9-92B8-4A33-90F8-38355E57760D}"/>
      </w:docPartPr>
      <w:docPartBody>
        <w:p w:rsidR="00852A4C" w:rsidRDefault="00D81787" w:rsidP="00D81787">
          <w:pPr>
            <w:pStyle w:val="94B1ED220F124271B284DFE4E6FF1369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0"/>
    <w:rsid w:val="000B1F28"/>
    <w:rsid w:val="000B217F"/>
    <w:rsid w:val="00406977"/>
    <w:rsid w:val="004144C5"/>
    <w:rsid w:val="00474CF0"/>
    <w:rsid w:val="004F3969"/>
    <w:rsid w:val="006F5ADF"/>
    <w:rsid w:val="00767A11"/>
    <w:rsid w:val="007A16E0"/>
    <w:rsid w:val="00852A4C"/>
    <w:rsid w:val="00866F0C"/>
    <w:rsid w:val="008905AC"/>
    <w:rsid w:val="00974167"/>
    <w:rsid w:val="0099005D"/>
    <w:rsid w:val="00A03E2E"/>
    <w:rsid w:val="00A47E3A"/>
    <w:rsid w:val="00C40AD8"/>
    <w:rsid w:val="00C56208"/>
    <w:rsid w:val="00C67F92"/>
    <w:rsid w:val="00D81787"/>
    <w:rsid w:val="00DD5585"/>
    <w:rsid w:val="00E21A8C"/>
    <w:rsid w:val="00E67206"/>
    <w:rsid w:val="00ED0564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F92"/>
    <w:rPr>
      <w:color w:val="808080"/>
    </w:rPr>
  </w:style>
  <w:style w:type="paragraph" w:customStyle="1" w:styleId="C22E3D8AB8F140AD8D72F76392B53D2C">
    <w:name w:val="C22E3D8AB8F140AD8D72F76392B53D2C"/>
    <w:rsid w:val="00F363F0"/>
  </w:style>
  <w:style w:type="paragraph" w:customStyle="1" w:styleId="B57974C78AC44AEA91A1862AB80967D6">
    <w:name w:val="B57974C78AC44AEA91A1862AB80967D6"/>
    <w:rsid w:val="00F363F0"/>
  </w:style>
  <w:style w:type="paragraph" w:customStyle="1" w:styleId="360FF8D1C21C43E7B796ED684B071742">
    <w:name w:val="360FF8D1C21C43E7B796ED684B071742"/>
    <w:rsid w:val="00F363F0"/>
  </w:style>
  <w:style w:type="paragraph" w:customStyle="1" w:styleId="DBDD7181278F423B9AE9C5E71363EE3D">
    <w:name w:val="DBDD7181278F423B9AE9C5E71363EE3D"/>
    <w:rsid w:val="00F363F0"/>
  </w:style>
  <w:style w:type="paragraph" w:customStyle="1" w:styleId="5F5DA00C81BF4CA2B62E55432C745E75">
    <w:name w:val="5F5DA00C81BF4CA2B62E55432C745E75"/>
    <w:rsid w:val="00F363F0"/>
  </w:style>
  <w:style w:type="paragraph" w:customStyle="1" w:styleId="C5F79CF9A95E422A8BB49F21A82F18CA">
    <w:name w:val="C5F79CF9A95E422A8BB49F21A82F18CA"/>
    <w:rsid w:val="00F363F0"/>
  </w:style>
  <w:style w:type="paragraph" w:customStyle="1" w:styleId="16D1693B68724D6CB3C0EDF8DBDC1565">
    <w:name w:val="16D1693B68724D6CB3C0EDF8DBDC1565"/>
    <w:rsid w:val="00F363F0"/>
  </w:style>
  <w:style w:type="paragraph" w:customStyle="1" w:styleId="08790A5A25234755AF6632B173E7CC8A">
    <w:name w:val="08790A5A25234755AF6632B173E7CC8A"/>
    <w:rsid w:val="00F363F0"/>
  </w:style>
  <w:style w:type="paragraph" w:customStyle="1" w:styleId="6975DF2A799D4F11B49AAA4DF0237C1B">
    <w:name w:val="6975DF2A799D4F11B49AAA4DF0237C1B"/>
    <w:rsid w:val="00F363F0"/>
  </w:style>
  <w:style w:type="paragraph" w:customStyle="1" w:styleId="12F79E4235E4448E922C2ADFC32F6839">
    <w:name w:val="12F79E4235E4448E922C2ADFC32F6839"/>
    <w:rsid w:val="00F363F0"/>
  </w:style>
  <w:style w:type="paragraph" w:customStyle="1" w:styleId="E92681B77E964DA29CCAEF4414728410">
    <w:name w:val="E92681B77E964DA29CCAEF4414728410"/>
    <w:rsid w:val="00F363F0"/>
  </w:style>
  <w:style w:type="paragraph" w:customStyle="1" w:styleId="7E1FB68E04F0438998A08C55C05AFCC1">
    <w:name w:val="7E1FB68E04F0438998A08C55C05AFCC1"/>
    <w:rsid w:val="00F363F0"/>
  </w:style>
  <w:style w:type="paragraph" w:customStyle="1" w:styleId="3D0291761A684A69A7B391065D4EF9B6">
    <w:name w:val="3D0291761A684A69A7B391065D4EF9B6"/>
    <w:rsid w:val="00F363F0"/>
  </w:style>
  <w:style w:type="paragraph" w:customStyle="1" w:styleId="18D6C95D38894DAE954FFB53FF53AEF2">
    <w:name w:val="18D6C95D38894DAE954FFB53FF53AEF2"/>
    <w:rsid w:val="00F363F0"/>
  </w:style>
  <w:style w:type="paragraph" w:customStyle="1" w:styleId="6B38A746ACA641128A2380460E4B2976">
    <w:name w:val="6B38A746ACA641128A2380460E4B2976"/>
    <w:rsid w:val="0099005D"/>
  </w:style>
  <w:style w:type="paragraph" w:customStyle="1" w:styleId="04443268E2DF46808FB7F1267C466FC8">
    <w:name w:val="04443268E2DF46808FB7F1267C466FC8"/>
    <w:rsid w:val="00406977"/>
  </w:style>
  <w:style w:type="paragraph" w:customStyle="1" w:styleId="FAD0732A41604978B6AA853FE4119A8E">
    <w:name w:val="FAD0732A41604978B6AA853FE4119A8E"/>
    <w:rsid w:val="00C56208"/>
  </w:style>
  <w:style w:type="paragraph" w:customStyle="1" w:styleId="76576FF2A24A4CA3B5B1957EEF9C25EE">
    <w:name w:val="76576FF2A24A4CA3B5B1957EEF9C25EE"/>
    <w:rsid w:val="007A16E0"/>
  </w:style>
  <w:style w:type="paragraph" w:customStyle="1" w:styleId="5C88AE613C714E83A4624032B471BAA1">
    <w:name w:val="5C88AE613C714E83A4624032B471BAA1"/>
    <w:rsid w:val="00D81787"/>
  </w:style>
  <w:style w:type="paragraph" w:customStyle="1" w:styleId="8EBCE2553877499597EC66612CC246BB">
    <w:name w:val="8EBCE2553877499597EC66612CC246BB"/>
    <w:rsid w:val="00D81787"/>
  </w:style>
  <w:style w:type="paragraph" w:customStyle="1" w:styleId="94B1ED220F124271B284DFE4E6FF1369">
    <w:name w:val="94B1ED220F124271B284DFE4E6FF1369"/>
    <w:rsid w:val="00D81787"/>
  </w:style>
  <w:style w:type="paragraph" w:customStyle="1" w:styleId="92C1869499C447D1B4C91C608345702D">
    <w:name w:val="92C1869499C447D1B4C91C608345702D"/>
    <w:rsid w:val="00C67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Putod, Alexandre</cp:lastModifiedBy>
  <cp:revision>15</cp:revision>
  <dcterms:created xsi:type="dcterms:W3CDTF">2020-08-21T12:01:00Z</dcterms:created>
  <dcterms:modified xsi:type="dcterms:W3CDTF">2021-08-24T15:54:00Z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2021-08-03T10:34:42Z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353527df-36b6-4414-8efd-92c1aad596d8</vt:lpwstr>
  </property>
  <property fmtid="{D5CDD505-2E9C-101B-9397-08002B2CF9AE}" pid="8" name="MSIP_Label_ced06422-c515-4a4e-a1f2-e6a0c0200eae_ContentBits">
    <vt:lpwstr>0</vt:lpwstr>
  </property>
</Properties>
</file>